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EB" w:rsidRDefault="009013EB" w:rsidP="00DB271F">
      <w:pPr>
        <w:pStyle w:val="Textoindependiente"/>
        <w:widowControl w:val="0"/>
        <w:tabs>
          <w:tab w:val="left" w:pos="7797"/>
        </w:tabs>
        <w:jc w:val="center"/>
        <w:rPr>
          <w:rFonts w:ascii="Arial Narrow" w:hAnsi="Arial Narrow" w:cs="Arial"/>
          <w:b/>
          <w:sz w:val="24"/>
          <w:u w:val="single"/>
        </w:rPr>
      </w:pPr>
    </w:p>
    <w:p w:rsidR="00057F0A" w:rsidRDefault="00057F0A" w:rsidP="00DB271F">
      <w:pPr>
        <w:pStyle w:val="Textoindependiente"/>
        <w:widowControl w:val="0"/>
        <w:tabs>
          <w:tab w:val="left" w:pos="7797"/>
        </w:tabs>
        <w:jc w:val="center"/>
        <w:rPr>
          <w:rFonts w:ascii="Arial Narrow" w:hAnsi="Arial Narrow" w:cs="Arial"/>
          <w:b/>
          <w:sz w:val="24"/>
          <w:u w:val="single"/>
        </w:rPr>
      </w:pPr>
    </w:p>
    <w:p w:rsidR="00917963" w:rsidRPr="00205FDB" w:rsidRDefault="00917963" w:rsidP="00DB271F">
      <w:pPr>
        <w:pStyle w:val="Textoindependiente"/>
        <w:widowControl w:val="0"/>
        <w:tabs>
          <w:tab w:val="left" w:pos="7797"/>
        </w:tabs>
        <w:jc w:val="center"/>
        <w:rPr>
          <w:rFonts w:ascii="Arial Narrow" w:hAnsi="Arial Narrow" w:cs="Arial"/>
          <w:b/>
          <w:sz w:val="24"/>
          <w:u w:val="single"/>
        </w:rPr>
      </w:pPr>
      <w:r w:rsidRPr="00205FDB">
        <w:rPr>
          <w:rFonts w:ascii="Arial Narrow" w:hAnsi="Arial Narrow" w:cs="Arial"/>
          <w:b/>
          <w:sz w:val="24"/>
          <w:u w:val="single"/>
        </w:rPr>
        <w:t>MEMOR</w:t>
      </w:r>
      <w:r w:rsidR="009013EB">
        <w:rPr>
          <w:rFonts w:ascii="Arial Narrow" w:hAnsi="Arial Narrow" w:cs="Arial"/>
          <w:b/>
          <w:sz w:val="24"/>
          <w:u w:val="single"/>
        </w:rPr>
        <w:t>IA JUSTIFICATIVA DE LA RESOLUCIÓ</w:t>
      </w:r>
      <w:r w:rsidRPr="00205FDB">
        <w:rPr>
          <w:rFonts w:ascii="Arial Narrow" w:hAnsi="Arial Narrow" w:cs="Arial"/>
          <w:b/>
          <w:sz w:val="24"/>
          <w:u w:val="single"/>
        </w:rPr>
        <w:t xml:space="preserve">N  POR MEDIO DE LA CUAL SE  </w:t>
      </w:r>
      <w:r w:rsidRPr="009013EB">
        <w:rPr>
          <w:rFonts w:ascii="Arial Narrow" w:hAnsi="Arial Narrow" w:cs="Arial"/>
          <w:b/>
          <w:color w:val="A6A6A6" w:themeColor="background1" w:themeShade="A6"/>
          <w:sz w:val="24"/>
          <w:u w:val="single"/>
        </w:rPr>
        <w:t xml:space="preserve">(TEMA </w:t>
      </w:r>
      <w:r w:rsidR="008657BB" w:rsidRPr="009013EB">
        <w:rPr>
          <w:rFonts w:ascii="Arial Narrow" w:hAnsi="Arial Narrow" w:cs="Arial"/>
          <w:b/>
          <w:color w:val="A6A6A6" w:themeColor="background1" w:themeShade="A6"/>
          <w:sz w:val="24"/>
          <w:u w:val="single"/>
        </w:rPr>
        <w:t>A DESARROLLAR)</w:t>
      </w:r>
    </w:p>
    <w:p w:rsidR="008657BB" w:rsidRPr="00205FDB" w:rsidRDefault="008657BB" w:rsidP="00053A93">
      <w:pPr>
        <w:pStyle w:val="Textoindependiente"/>
        <w:widowControl w:val="0"/>
        <w:tabs>
          <w:tab w:val="left" w:pos="7797"/>
        </w:tabs>
        <w:spacing w:before="120" w:after="60"/>
        <w:jc w:val="center"/>
        <w:rPr>
          <w:rFonts w:ascii="Arial Narrow" w:hAnsi="Arial Narrow" w:cs="Arial"/>
          <w:sz w:val="24"/>
        </w:rPr>
      </w:pPr>
    </w:p>
    <w:p w:rsidR="009013EB" w:rsidRDefault="00917963" w:rsidP="00053A93">
      <w:pPr>
        <w:pStyle w:val="Prrafodelista"/>
        <w:numPr>
          <w:ilvl w:val="0"/>
          <w:numId w:val="7"/>
        </w:numPr>
        <w:spacing w:before="120" w:after="60"/>
        <w:ind w:left="284" w:hanging="284"/>
        <w:contextualSpacing w:val="0"/>
        <w:jc w:val="both"/>
        <w:rPr>
          <w:rFonts w:ascii="Arial Narrow" w:hAnsi="Arial Narrow" w:cs="Arial"/>
          <w:szCs w:val="20"/>
        </w:rPr>
      </w:pPr>
      <w:r w:rsidRPr="009013EB">
        <w:rPr>
          <w:rFonts w:ascii="Arial Narrow" w:hAnsi="Arial Narrow" w:cs="Arial"/>
          <w:szCs w:val="20"/>
        </w:rPr>
        <w:t>Los antecedentes y las razones de oportunidad y conveniencia que justifican su expedición.</w:t>
      </w:r>
    </w:p>
    <w:p w:rsidR="009013EB" w:rsidRPr="009013EB" w:rsidRDefault="00917963" w:rsidP="00053A93">
      <w:pPr>
        <w:pStyle w:val="Prrafodelista"/>
        <w:numPr>
          <w:ilvl w:val="0"/>
          <w:numId w:val="7"/>
        </w:numPr>
        <w:spacing w:before="120" w:after="60"/>
        <w:ind w:left="284" w:hanging="284"/>
        <w:contextualSpacing w:val="0"/>
        <w:jc w:val="both"/>
        <w:rPr>
          <w:rFonts w:ascii="Arial Narrow" w:hAnsi="Arial Narrow" w:cs="Arial"/>
          <w:szCs w:val="20"/>
        </w:rPr>
      </w:pPr>
      <w:r w:rsidRPr="009013EB">
        <w:rPr>
          <w:rFonts w:ascii="Arial Narrow" w:hAnsi="Arial Narrow" w:cs="Arial"/>
          <w:szCs w:val="20"/>
        </w:rPr>
        <w:t>Ámbito de aplicación y sujetos a la que va dirigida</w:t>
      </w:r>
    </w:p>
    <w:p w:rsidR="009013EB" w:rsidRPr="009013EB" w:rsidRDefault="00917963" w:rsidP="00053A93">
      <w:pPr>
        <w:pStyle w:val="Prrafodelista"/>
        <w:numPr>
          <w:ilvl w:val="0"/>
          <w:numId w:val="7"/>
        </w:numPr>
        <w:autoSpaceDE w:val="0"/>
        <w:spacing w:before="120" w:after="60"/>
        <w:ind w:left="284" w:hanging="284"/>
        <w:contextualSpacing w:val="0"/>
        <w:jc w:val="both"/>
        <w:rPr>
          <w:rFonts w:ascii="Arial Narrow" w:hAnsi="Arial Narrow" w:cs="Arial"/>
          <w:b/>
          <w:szCs w:val="20"/>
        </w:rPr>
      </w:pPr>
      <w:r w:rsidRPr="009013EB">
        <w:rPr>
          <w:rFonts w:ascii="Arial Narrow" w:hAnsi="Arial Narrow" w:cs="Arial"/>
          <w:szCs w:val="20"/>
        </w:rPr>
        <w:t>Viabilidad Jurídica.</w:t>
      </w:r>
      <w:r w:rsidRPr="009013EB">
        <w:rPr>
          <w:rFonts w:ascii="Arial Narrow" w:hAnsi="Arial Narrow" w:cs="Arial"/>
          <w:b/>
          <w:szCs w:val="20"/>
        </w:rPr>
        <w:t xml:space="preserve"> </w:t>
      </w:r>
    </w:p>
    <w:p w:rsidR="00917963" w:rsidRPr="00205FDB" w:rsidRDefault="00917963" w:rsidP="00053A93">
      <w:pPr>
        <w:autoSpaceDE w:val="0"/>
        <w:spacing w:before="120" w:after="60"/>
        <w:ind w:left="709" w:hanging="425"/>
        <w:jc w:val="both"/>
        <w:rPr>
          <w:rFonts w:ascii="Arial Narrow" w:hAnsi="Arial Narrow" w:cs="Arial"/>
          <w:b/>
          <w:szCs w:val="20"/>
        </w:rPr>
      </w:pPr>
      <w:r w:rsidRPr="00205FDB">
        <w:rPr>
          <w:rFonts w:ascii="Arial Narrow" w:hAnsi="Arial Narrow" w:cs="Arial"/>
          <w:b/>
          <w:szCs w:val="20"/>
        </w:rPr>
        <w:t>3.1</w:t>
      </w:r>
      <w:r w:rsidRPr="00205FDB">
        <w:rPr>
          <w:rFonts w:ascii="Arial Narrow" w:hAnsi="Arial Narrow" w:cs="Arial"/>
          <w:szCs w:val="20"/>
        </w:rPr>
        <w:t>. Análisis expreso y detallado de las normas que otorgan la competencia para la expedición del correspondiente acto</w:t>
      </w:r>
    </w:p>
    <w:p w:rsidR="00917963" w:rsidRPr="00205FDB" w:rsidRDefault="008657BB" w:rsidP="00053A93">
      <w:pPr>
        <w:autoSpaceDE w:val="0"/>
        <w:spacing w:before="120" w:after="60"/>
        <w:ind w:left="709" w:hanging="425"/>
        <w:jc w:val="both"/>
        <w:rPr>
          <w:rFonts w:ascii="Arial Narrow" w:hAnsi="Arial Narrow" w:cs="Arial"/>
          <w:szCs w:val="20"/>
        </w:rPr>
      </w:pPr>
      <w:r w:rsidRPr="00205FDB">
        <w:rPr>
          <w:rFonts w:ascii="Arial Narrow" w:hAnsi="Arial Narrow" w:cs="Arial"/>
          <w:b/>
          <w:szCs w:val="20"/>
        </w:rPr>
        <w:t>3</w:t>
      </w:r>
      <w:r w:rsidR="00917963" w:rsidRPr="00205FDB">
        <w:rPr>
          <w:rFonts w:ascii="Arial Narrow" w:hAnsi="Arial Narrow" w:cs="Arial"/>
          <w:b/>
          <w:szCs w:val="20"/>
        </w:rPr>
        <w:t xml:space="preserve">.2. </w:t>
      </w:r>
      <w:r w:rsidR="00205FDB">
        <w:rPr>
          <w:rFonts w:ascii="Arial Narrow" w:hAnsi="Arial Narrow" w:cs="Arial"/>
          <w:b/>
          <w:szCs w:val="20"/>
        </w:rPr>
        <w:t xml:space="preserve"> </w:t>
      </w:r>
      <w:r w:rsidR="00917963" w:rsidRPr="00205FDB">
        <w:rPr>
          <w:rFonts w:ascii="Arial Narrow" w:hAnsi="Arial Narrow" w:cs="Arial"/>
          <w:szCs w:val="20"/>
        </w:rPr>
        <w:t>La vigencia de la Ley o norma reglamentada o desarrollada</w:t>
      </w:r>
      <w:r w:rsidR="00917963" w:rsidRPr="00205FDB">
        <w:rPr>
          <w:rFonts w:ascii="Arial Narrow" w:hAnsi="Arial Narrow" w:cs="Arial"/>
          <w:b/>
          <w:szCs w:val="20"/>
        </w:rPr>
        <w:t>.</w:t>
      </w:r>
    </w:p>
    <w:p w:rsidR="00DB271F" w:rsidRPr="00205FDB" w:rsidRDefault="008657BB" w:rsidP="00053A93">
      <w:pPr>
        <w:autoSpaceDE w:val="0"/>
        <w:spacing w:before="120" w:after="60"/>
        <w:ind w:left="709" w:hanging="425"/>
        <w:jc w:val="both"/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</w:rPr>
      </w:pPr>
      <w:r w:rsidRPr="00205FDB">
        <w:rPr>
          <w:rFonts w:ascii="Arial Narrow" w:hAnsi="Arial Narrow" w:cs="Arial"/>
          <w:b/>
          <w:szCs w:val="20"/>
        </w:rPr>
        <w:t xml:space="preserve">3.3. </w:t>
      </w:r>
      <w:r w:rsidR="00DB271F" w:rsidRPr="00205FDB">
        <w:rPr>
          <w:rFonts w:ascii="Arial Narrow" w:hAnsi="Arial Narrow" w:cs="Arial"/>
          <w:szCs w:val="20"/>
        </w:rPr>
        <w:t>Las disposiciones derogadas, subrogadas, modificadas, adicionadas o sustituidas, si alguno de estos efectos se produce con la expedición del respectivo acto</w:t>
      </w:r>
      <w:r w:rsidR="00DB271F" w:rsidRPr="00205FDB"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</w:rPr>
        <w:t>.</w:t>
      </w:r>
      <w:r w:rsidRPr="00205FDB"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</w:rPr>
        <w:t> </w:t>
      </w:r>
    </w:p>
    <w:p w:rsidR="009013EB" w:rsidRPr="00205FD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Impacto económico, si fuere el caso, el cual deberá señalar el costo o ahorro, de la implementación del respectivo acto.</w:t>
      </w:r>
    </w:p>
    <w:p w:rsidR="009013EB" w:rsidRPr="009013E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Disponibilidad presupuestal, si fuere del caso.</w:t>
      </w:r>
    </w:p>
    <w:p w:rsidR="009013EB" w:rsidRPr="009013E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De ser necesario, impacto medioambiental o sobre el patrimonio cultural de la Nación.</w:t>
      </w:r>
    </w:p>
    <w:p w:rsidR="009013EB" w:rsidRPr="009013E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El cumplimiento de los requisitos de consulta y publicidad, cuando haya lugar a ello</w:t>
      </w:r>
      <w:r w:rsidRPr="00205FDB">
        <w:rPr>
          <w:rFonts w:ascii="Arial Narrow" w:hAnsi="Arial Narrow" w:cs="Arial"/>
          <w:color w:val="000000"/>
          <w:szCs w:val="20"/>
          <w:shd w:val="clear" w:color="auto" w:fill="FFFFFF"/>
        </w:rPr>
        <w:t xml:space="preserve"> deberá anexarse la constancia que acredite que se ha cumplido dicho trámite.</w:t>
      </w:r>
      <w:r w:rsidRPr="00205FDB">
        <w:rPr>
          <w:rFonts w:ascii="Arial Narrow" w:hAnsi="Arial Narrow" w:cs="Arial"/>
          <w:color w:val="000000"/>
          <w:szCs w:val="20"/>
        </w:rPr>
        <w:t xml:space="preserve"> </w:t>
      </w:r>
    </w:p>
    <w:p w:rsidR="009013EB" w:rsidRPr="009013EB" w:rsidRDefault="00DB271F" w:rsidP="00053A93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60" w:afterAutospacing="0"/>
        <w:ind w:left="284" w:hanging="284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Cualquier otro aspecto que se considere relevante o de importancia para la adopción de la decisión.</w:t>
      </w:r>
    </w:p>
    <w:p w:rsidR="00DB271F" w:rsidRPr="00205FDB" w:rsidRDefault="00DB271F" w:rsidP="00053A93">
      <w:pPr>
        <w:tabs>
          <w:tab w:val="left" w:pos="7365"/>
        </w:tabs>
        <w:spacing w:before="120" w:after="60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hAnsi="Arial Narrow" w:cs="Arial"/>
          <w:color w:val="000000"/>
          <w:szCs w:val="20"/>
        </w:rPr>
        <w:t>Cuando el proyecto no requiera alguno de los aspectos antes señalados, así deberá explicarse en la respectiva memoria, conforme  la directriz dada en el Decreto 1345 de 2010.</w:t>
      </w:r>
    </w:p>
    <w:p w:rsidR="00DB271F" w:rsidRPr="00205FDB" w:rsidRDefault="00DB271F" w:rsidP="00053A93">
      <w:pPr>
        <w:pStyle w:val="NormalWeb"/>
        <w:shd w:val="clear" w:color="auto" w:fill="FFFFFF"/>
        <w:spacing w:before="120" w:beforeAutospacing="0" w:after="60" w:afterAutospacing="0"/>
        <w:jc w:val="both"/>
        <w:rPr>
          <w:rFonts w:ascii="Arial Narrow" w:hAnsi="Arial Narrow" w:cs="Arial"/>
          <w:color w:val="000000"/>
          <w:szCs w:val="20"/>
        </w:rPr>
      </w:pPr>
      <w:r w:rsidRPr="00205FDB">
        <w:rPr>
          <w:rFonts w:ascii="Arial Narrow" w:eastAsiaTheme="minorEastAsia" w:hAnsi="Arial Narrow" w:cs="Arial"/>
          <w:color w:val="000000"/>
          <w:szCs w:val="20"/>
          <w:lang w:val="es-ES_tradnl" w:eastAsia="es-ES"/>
        </w:rPr>
        <w:t>Si por la Constitución o la ley existen documentos sometidos a reserva, esta deberá</w:t>
      </w:r>
      <w:r w:rsidRPr="00205FDB">
        <w:rPr>
          <w:rFonts w:ascii="Arial Narrow" w:hAnsi="Arial Narrow" w:cs="Arial"/>
          <w:color w:val="000000"/>
          <w:szCs w:val="20"/>
        </w:rPr>
        <w:t xml:space="preserve"> mantenerse.</w:t>
      </w:r>
    </w:p>
    <w:p w:rsidR="00DB271F" w:rsidRPr="00205FDB" w:rsidRDefault="00DB271F" w:rsidP="00DB271F">
      <w:pPr>
        <w:autoSpaceDE w:val="0"/>
        <w:jc w:val="both"/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  <w:lang w:val="es-CO"/>
        </w:rPr>
      </w:pPr>
    </w:p>
    <w:p w:rsidR="00DB271F" w:rsidRPr="00205FDB" w:rsidRDefault="00DB271F" w:rsidP="00DB271F">
      <w:pPr>
        <w:autoSpaceDE w:val="0"/>
        <w:jc w:val="both"/>
        <w:rPr>
          <w:rStyle w:val="apple-converted-space"/>
          <w:rFonts w:ascii="Arial Narrow" w:hAnsi="Arial Narrow" w:cs="Arial"/>
          <w:color w:val="000000"/>
          <w:szCs w:val="20"/>
          <w:shd w:val="clear" w:color="auto" w:fill="FFFFFF"/>
        </w:rPr>
      </w:pPr>
    </w:p>
    <w:p w:rsidR="00DB271F" w:rsidRPr="00205FDB" w:rsidRDefault="00DB271F" w:rsidP="00DB271F">
      <w:pPr>
        <w:tabs>
          <w:tab w:val="left" w:pos="7365"/>
        </w:tabs>
        <w:jc w:val="center"/>
        <w:rPr>
          <w:rFonts w:ascii="Arial Narrow" w:hAnsi="Arial Narrow" w:cs="Arial"/>
          <w:szCs w:val="20"/>
        </w:rPr>
      </w:pPr>
      <w:r w:rsidRPr="00205FDB">
        <w:rPr>
          <w:rFonts w:ascii="Arial Narrow" w:hAnsi="Arial Narrow" w:cs="Arial"/>
          <w:szCs w:val="20"/>
        </w:rPr>
        <w:t>Firma</w:t>
      </w:r>
    </w:p>
    <w:p w:rsidR="00917963" w:rsidRPr="00205FDB" w:rsidRDefault="00DB271F" w:rsidP="00DB271F">
      <w:pPr>
        <w:tabs>
          <w:tab w:val="left" w:pos="7365"/>
        </w:tabs>
        <w:jc w:val="center"/>
        <w:rPr>
          <w:rFonts w:ascii="Arial Narrow" w:hAnsi="Arial Narrow" w:cs="Arial"/>
          <w:szCs w:val="20"/>
        </w:rPr>
      </w:pPr>
      <w:r w:rsidRPr="00205FDB">
        <w:rPr>
          <w:rFonts w:ascii="Arial Narrow" w:hAnsi="Arial Narrow" w:cs="Arial"/>
          <w:szCs w:val="20"/>
        </w:rPr>
        <w:t>Cargo</w:t>
      </w:r>
    </w:p>
    <w:p w:rsidR="00057F0A" w:rsidRDefault="00057F0A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</w:p>
    <w:p w:rsidR="00057F0A" w:rsidRDefault="00057F0A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</w:p>
    <w:p w:rsidR="00057F0A" w:rsidRDefault="00057F0A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</w:p>
    <w:p w:rsidR="00057F0A" w:rsidRDefault="00057F0A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</w:p>
    <w:p w:rsidR="00917963" w:rsidRPr="00205FDB" w:rsidRDefault="00917963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  <w:r w:rsidRPr="00205FDB">
        <w:rPr>
          <w:rFonts w:ascii="Arial Narrow" w:hAnsi="Arial Narrow" w:cs="Arial"/>
          <w:sz w:val="16"/>
          <w:szCs w:val="20"/>
        </w:rPr>
        <w:t>Proyectó:</w:t>
      </w:r>
    </w:p>
    <w:p w:rsidR="00917963" w:rsidRPr="00205FDB" w:rsidRDefault="00917963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  <w:r w:rsidRPr="00205FDB">
        <w:rPr>
          <w:rFonts w:ascii="Arial Narrow" w:hAnsi="Arial Narrow" w:cs="Arial"/>
          <w:sz w:val="16"/>
          <w:szCs w:val="20"/>
        </w:rPr>
        <w:t>Revisó</w:t>
      </w:r>
    </w:p>
    <w:p w:rsidR="00917963" w:rsidRPr="00205FDB" w:rsidRDefault="00917963" w:rsidP="00DB271F">
      <w:pPr>
        <w:tabs>
          <w:tab w:val="left" w:pos="7365"/>
        </w:tabs>
        <w:jc w:val="both"/>
        <w:rPr>
          <w:rFonts w:ascii="Arial Narrow" w:hAnsi="Arial Narrow" w:cs="Arial"/>
          <w:sz w:val="16"/>
          <w:szCs w:val="20"/>
        </w:rPr>
      </w:pPr>
      <w:r w:rsidRPr="00205FDB">
        <w:rPr>
          <w:rFonts w:ascii="Arial Narrow" w:hAnsi="Arial Narrow" w:cs="Arial"/>
          <w:sz w:val="16"/>
          <w:szCs w:val="20"/>
        </w:rPr>
        <w:t>Aprobó:</w:t>
      </w:r>
    </w:p>
    <w:p w:rsidR="00053A93" w:rsidRPr="00DB271F" w:rsidRDefault="00053A93" w:rsidP="00DB271F">
      <w:pPr>
        <w:tabs>
          <w:tab w:val="left" w:pos="7365"/>
        </w:tabs>
        <w:jc w:val="both"/>
        <w:rPr>
          <w:rFonts w:ascii="Arial" w:hAnsi="Arial" w:cs="Arial"/>
          <w:sz w:val="20"/>
          <w:szCs w:val="20"/>
        </w:rPr>
      </w:pPr>
    </w:p>
    <w:p w:rsidR="00273DEF" w:rsidRPr="00057F0A" w:rsidRDefault="00273DEF" w:rsidP="00DB271F">
      <w:pPr>
        <w:jc w:val="both"/>
        <w:rPr>
          <w:rFonts w:ascii="Arial" w:hAnsi="Arial" w:cs="Arial"/>
          <w:sz w:val="20"/>
          <w:szCs w:val="20"/>
        </w:rPr>
      </w:pPr>
    </w:p>
    <w:sectPr w:rsidR="00273DEF" w:rsidRPr="00057F0A" w:rsidSect="00362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51" w:rsidRDefault="00674C51" w:rsidP="00D47842">
      <w:r>
        <w:separator/>
      </w:r>
    </w:p>
  </w:endnote>
  <w:endnote w:type="continuationSeparator" w:id="0">
    <w:p w:rsidR="00674C51" w:rsidRDefault="00674C51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3E" w:rsidRDefault="007D4C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Pr="0095780C" w:rsidRDefault="009C5FE0">
    <w:pPr>
      <w:pStyle w:val="Piedepgina"/>
      <w:rPr>
        <w:rFonts w:ascii="Futura" w:hAnsi="Futura" w:cs="Futura"/>
        <w:color w:val="808080" w:themeColor="background1" w:themeShade="80"/>
      </w:rPr>
    </w:pPr>
    <w:r w:rsidRPr="0095780C">
      <w:rPr>
        <w:rFonts w:ascii="Futura" w:hAnsi="Futura" w:cs="Futura"/>
        <w:color w:val="808080" w:themeColor="background1" w:themeShade="80"/>
      </w:rPr>
      <w:t>Calle 37 No. 8 – 40 Bogotá, Colombia</w:t>
    </w:r>
  </w:p>
  <w:p w:rsidR="009C5FE0" w:rsidRPr="0095780C" w:rsidRDefault="009C5FE0">
    <w:pPr>
      <w:pStyle w:val="Piedepgina"/>
      <w:rPr>
        <w:rFonts w:ascii="Futura" w:hAnsi="Futura" w:cs="Futura"/>
        <w:color w:val="808080" w:themeColor="background1" w:themeShade="80"/>
      </w:rPr>
    </w:pPr>
    <w:r w:rsidRPr="0095780C">
      <w:rPr>
        <w:rFonts w:ascii="Futura" w:hAnsi="Futura" w:cs="Futura"/>
        <w:color w:val="808080" w:themeColor="background1" w:themeShade="80"/>
      </w:rPr>
      <w:t>Conmutador (571) 3323400</w:t>
    </w:r>
  </w:p>
  <w:p w:rsidR="009C5FE0" w:rsidRPr="003A31B9" w:rsidRDefault="003A31B9">
    <w:pPr>
      <w:pStyle w:val="Piedepgina"/>
      <w:rPr>
        <w:rFonts w:ascii="Futura" w:hAnsi="Futura" w:cs="Futura"/>
        <w:color w:val="808080" w:themeColor="background1" w:themeShade="80"/>
      </w:rPr>
    </w:pPr>
    <w:r w:rsidRPr="003A31B9">
      <w:rPr>
        <w:rFonts w:ascii="Futura" w:hAnsi="Futura" w:cs="Futura"/>
        <w:color w:val="808080" w:themeColor="background1" w:themeShade="80"/>
      </w:rPr>
      <w:t>www.</w:t>
    </w:r>
    <w:r w:rsidR="009C5FE0" w:rsidRPr="003A31B9">
      <w:rPr>
        <w:rFonts w:ascii="Futura" w:hAnsi="Futura" w:cs="Futura"/>
        <w:color w:val="808080" w:themeColor="background1" w:themeShade="80"/>
      </w:rPr>
      <w:t>minambiente.gov.co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3E" w:rsidRDefault="007D4C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51" w:rsidRDefault="00674C51" w:rsidP="00D47842">
      <w:r>
        <w:separator/>
      </w:r>
    </w:p>
  </w:footnote>
  <w:footnote w:type="continuationSeparator" w:id="0">
    <w:p w:rsidR="00674C51" w:rsidRDefault="00674C51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674C51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9C5F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3A31B9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4973320</wp:posOffset>
              </wp:positionH>
              <wp:positionV relativeFrom="paragraph">
                <wp:posOffset>8627745</wp:posOffset>
              </wp:positionV>
              <wp:extent cx="1128395" cy="485775"/>
              <wp:effectExtent l="1270" t="0" r="381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839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FDB" w:rsidRDefault="00205FDB" w:rsidP="00205FDB">
                          <w:pPr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Memoria Justificativa</w:t>
                          </w:r>
                        </w:p>
                        <w:p w:rsidR="00205FDB" w:rsidRDefault="00205FDB" w:rsidP="00205FDB">
                          <w:pPr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</w:pPr>
                          <w:r w:rsidRPr="00155DE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Código: F-A-GJR-0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7</w:t>
                          </w:r>
                        </w:p>
                        <w:p w:rsidR="00205FDB" w:rsidRDefault="00205FDB" w:rsidP="00205FDB">
                          <w:pPr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 xml:space="preserve">Vigencia: </w:t>
                          </w:r>
                          <w:r w:rsidR="003A31B9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2</w:t>
                          </w:r>
                          <w:r w:rsidR="007D4C3E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/0</w:t>
                          </w:r>
                          <w:r w:rsidR="003A31B9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8</w:t>
                          </w:r>
                          <w:r w:rsidRPr="00155DE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/201</w:t>
                          </w:r>
                          <w:r w:rsidR="003A31B9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8</w:t>
                          </w:r>
                        </w:p>
                        <w:p w:rsidR="00205FDB" w:rsidRDefault="00205FDB" w:rsidP="00205FDB">
                          <w:pPr>
                            <w:jc w:val="right"/>
                            <w:rPr>
                              <w:lang w:val="es-ES"/>
                            </w:rPr>
                          </w:pPr>
                          <w:r w:rsidRPr="00155DE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 xml:space="preserve">Versión: </w:t>
                          </w:r>
                          <w:r w:rsidR="003A31B9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Futura" w:hAnsi="Futura" w:cs="Futura"/>
                              <w:color w:val="9BBB59" w:themeColor="accent3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1.6pt;margin-top:679.35pt;width:88.8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z1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DZkGCWXaYxRBTaSxPN5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" filled="f" stroked="f">
              <v:textbox>
                <w:txbxContent>
                  <w:p w:rsidR="00205FDB" w:rsidRDefault="00205FDB" w:rsidP="00205FDB">
                    <w:pPr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Memoria Justificativa</w:t>
                    </w:r>
                  </w:p>
                  <w:p w:rsidR="00205FDB" w:rsidRDefault="00205FDB" w:rsidP="00205FDB">
                    <w:pPr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</w:pPr>
                    <w:r w:rsidRPr="00155DED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Código: F-A-GJR-0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7</w:t>
                    </w:r>
                  </w:p>
                  <w:p w:rsidR="00205FDB" w:rsidRDefault="00205FDB" w:rsidP="00205FDB">
                    <w:pPr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 xml:space="preserve">Vigencia: </w:t>
                    </w:r>
                    <w:r w:rsidR="003A31B9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2</w:t>
                    </w:r>
                    <w:r w:rsidR="007D4C3E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/0</w:t>
                    </w:r>
                    <w:r w:rsidR="003A31B9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8</w:t>
                    </w:r>
                    <w:r w:rsidRPr="00155DED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/201</w:t>
                    </w:r>
                    <w:r w:rsidR="003A31B9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8</w:t>
                    </w:r>
                  </w:p>
                  <w:p w:rsidR="00205FDB" w:rsidRDefault="00205FDB" w:rsidP="00205FDB">
                    <w:pPr>
                      <w:jc w:val="right"/>
                      <w:rPr>
                        <w:lang w:val="es-ES"/>
                      </w:rPr>
                    </w:pPr>
                    <w:r w:rsidRPr="00155DED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 xml:space="preserve">Versión: </w:t>
                    </w:r>
                    <w:r w:rsidR="003A31B9">
                      <w:rPr>
                        <w:rFonts w:ascii="Arial" w:hAnsi="Arial" w:cs="Arial"/>
                        <w:color w:val="808080" w:themeColor="background1" w:themeShade="80"/>
                        <w:sz w:val="14"/>
                      </w:rPr>
                      <w:t>2</w:t>
                    </w:r>
                    <w:r>
                      <w:rPr>
                        <w:rFonts w:ascii="Futura" w:hAnsi="Futura" w:cs="Futura"/>
                        <w:color w:val="9BBB59" w:themeColor="accent3"/>
                      </w:rPr>
                      <w:t xml:space="preserve">       </w:t>
                    </w:r>
                  </w:p>
                </w:txbxContent>
              </v:textbox>
            </v:shape>
          </w:pict>
        </mc:Fallback>
      </mc:AlternateContent>
    </w:r>
    <w:r w:rsidR="0074702F">
      <w:tab/>
    </w:r>
  </w:p>
  <w:p w:rsidR="0074702F" w:rsidRDefault="003647E5" w:rsidP="003647E5">
    <w:pPr>
      <w:pStyle w:val="Encabezado"/>
      <w:tabs>
        <w:tab w:val="clear" w:pos="4252"/>
        <w:tab w:val="clear" w:pos="8504"/>
        <w:tab w:val="left" w:pos="5650"/>
      </w:tabs>
    </w:pPr>
    <w:r>
      <w:tab/>
    </w:r>
  </w:p>
  <w:p w:rsidR="003647E5" w:rsidRDefault="003A31B9" w:rsidP="003647E5">
    <w:pPr>
      <w:pStyle w:val="Encabezado"/>
      <w:tabs>
        <w:tab w:val="clear" w:pos="4252"/>
        <w:tab w:val="clear" w:pos="8504"/>
        <w:tab w:val="left" w:pos="5650"/>
      </w:tabs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078CEF14" wp14:editId="44BC7E66">
          <wp:simplePos x="0" y="0"/>
          <wp:positionH relativeFrom="column">
            <wp:posOffset>2486024</wp:posOffset>
          </wp:positionH>
          <wp:positionV relativeFrom="paragraph">
            <wp:posOffset>97156</wp:posOffset>
          </wp:positionV>
          <wp:extent cx="3616549" cy="5191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- MINAMBI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857" cy="521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7E5" w:rsidRDefault="003647E5" w:rsidP="003647E5">
    <w:pPr>
      <w:pStyle w:val="Encabezado"/>
      <w:tabs>
        <w:tab w:val="clear" w:pos="4252"/>
        <w:tab w:val="clear" w:pos="8504"/>
        <w:tab w:val="left" w:pos="5650"/>
      </w:tabs>
    </w:pPr>
  </w:p>
  <w:p w:rsidR="003647E5" w:rsidRDefault="003647E5" w:rsidP="003647E5">
    <w:pPr>
      <w:pStyle w:val="Encabezado"/>
      <w:tabs>
        <w:tab w:val="clear" w:pos="4252"/>
        <w:tab w:val="clear" w:pos="8504"/>
        <w:tab w:val="left" w:pos="3850"/>
      </w:tabs>
    </w:pPr>
    <w:r>
      <w:tab/>
    </w:r>
  </w:p>
  <w:p w:rsidR="003647E5" w:rsidRDefault="005F150E" w:rsidP="005F150E">
    <w:pPr>
      <w:pStyle w:val="Encabezado"/>
      <w:tabs>
        <w:tab w:val="clear" w:pos="4252"/>
        <w:tab w:val="clear" w:pos="8504"/>
        <w:tab w:val="left" w:pos="8590"/>
      </w:tabs>
    </w:pPr>
    <w:r>
      <w:tab/>
    </w:r>
  </w:p>
  <w:p w:rsidR="003647E5" w:rsidRDefault="003647E5" w:rsidP="003647E5">
    <w:pPr>
      <w:pStyle w:val="Encabezado"/>
      <w:tabs>
        <w:tab w:val="clear" w:pos="4252"/>
        <w:tab w:val="clear" w:pos="8504"/>
        <w:tab w:val="left" w:pos="3850"/>
      </w:tabs>
    </w:pPr>
  </w:p>
  <w:p w:rsidR="003647E5" w:rsidRDefault="003647E5" w:rsidP="003647E5">
    <w:pPr>
      <w:pStyle w:val="Encabezado"/>
      <w:tabs>
        <w:tab w:val="clear" w:pos="4252"/>
        <w:tab w:val="clear" w:pos="8504"/>
        <w:tab w:val="left" w:pos="5650"/>
      </w:tabs>
    </w:pPr>
  </w:p>
  <w:p w:rsidR="003647E5" w:rsidRDefault="003647E5" w:rsidP="003647E5">
    <w:pPr>
      <w:pStyle w:val="Encabezado"/>
      <w:tabs>
        <w:tab w:val="clear" w:pos="4252"/>
        <w:tab w:val="clear" w:pos="8504"/>
        <w:tab w:val="left" w:pos="5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3E" w:rsidRDefault="007D4C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4FD"/>
    <w:multiLevelType w:val="hybridMultilevel"/>
    <w:tmpl w:val="91525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0C9"/>
    <w:multiLevelType w:val="hybridMultilevel"/>
    <w:tmpl w:val="B2BA0F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34B4"/>
    <w:multiLevelType w:val="hybridMultilevel"/>
    <w:tmpl w:val="30C8D1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5DCE"/>
    <w:multiLevelType w:val="hybridMultilevel"/>
    <w:tmpl w:val="94701F62"/>
    <w:lvl w:ilvl="0" w:tplc="0C16E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DD7"/>
    <w:multiLevelType w:val="hybridMultilevel"/>
    <w:tmpl w:val="5CCC6882"/>
    <w:lvl w:ilvl="0" w:tplc="A7A28C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9343F"/>
    <w:multiLevelType w:val="hybridMultilevel"/>
    <w:tmpl w:val="343A2250"/>
    <w:lvl w:ilvl="0" w:tplc="A7A28C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0B61CB"/>
    <w:multiLevelType w:val="hybridMultilevel"/>
    <w:tmpl w:val="C8C83EEA"/>
    <w:lvl w:ilvl="0" w:tplc="0C94CA20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761567"/>
    <w:multiLevelType w:val="hybridMultilevel"/>
    <w:tmpl w:val="5B985C24"/>
    <w:lvl w:ilvl="0" w:tplc="6D724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53A93"/>
    <w:rsid w:val="00057F0A"/>
    <w:rsid w:val="000610A7"/>
    <w:rsid w:val="00084F35"/>
    <w:rsid w:val="000B30EC"/>
    <w:rsid w:val="000C1AE0"/>
    <w:rsid w:val="0013566E"/>
    <w:rsid w:val="00170A01"/>
    <w:rsid w:val="00205FDB"/>
    <w:rsid w:val="00231579"/>
    <w:rsid w:val="002462EF"/>
    <w:rsid w:val="00273DEF"/>
    <w:rsid w:val="002D0033"/>
    <w:rsid w:val="002E00CC"/>
    <w:rsid w:val="002E0662"/>
    <w:rsid w:val="003074D0"/>
    <w:rsid w:val="00346524"/>
    <w:rsid w:val="00362FDB"/>
    <w:rsid w:val="003647E5"/>
    <w:rsid w:val="00364B63"/>
    <w:rsid w:val="00376909"/>
    <w:rsid w:val="003A31B9"/>
    <w:rsid w:val="003B50AB"/>
    <w:rsid w:val="003E04EB"/>
    <w:rsid w:val="00404CA3"/>
    <w:rsid w:val="00410419"/>
    <w:rsid w:val="00417742"/>
    <w:rsid w:val="00456D44"/>
    <w:rsid w:val="004C28D8"/>
    <w:rsid w:val="004C79A0"/>
    <w:rsid w:val="004E0252"/>
    <w:rsid w:val="004E7F1A"/>
    <w:rsid w:val="004F6246"/>
    <w:rsid w:val="0056492E"/>
    <w:rsid w:val="005B2F6F"/>
    <w:rsid w:val="005F150E"/>
    <w:rsid w:val="00644C7B"/>
    <w:rsid w:val="0065457C"/>
    <w:rsid w:val="00674C51"/>
    <w:rsid w:val="006B0378"/>
    <w:rsid w:val="006E5319"/>
    <w:rsid w:val="006F603C"/>
    <w:rsid w:val="00707D0F"/>
    <w:rsid w:val="00720068"/>
    <w:rsid w:val="0074702F"/>
    <w:rsid w:val="00796173"/>
    <w:rsid w:val="0079713B"/>
    <w:rsid w:val="007B3452"/>
    <w:rsid w:val="007D4C3E"/>
    <w:rsid w:val="00813D47"/>
    <w:rsid w:val="00816505"/>
    <w:rsid w:val="008657BB"/>
    <w:rsid w:val="008F2E5E"/>
    <w:rsid w:val="009013EB"/>
    <w:rsid w:val="009060D5"/>
    <w:rsid w:val="00917963"/>
    <w:rsid w:val="00925DCA"/>
    <w:rsid w:val="00947F36"/>
    <w:rsid w:val="00950648"/>
    <w:rsid w:val="0095110F"/>
    <w:rsid w:val="0095780C"/>
    <w:rsid w:val="009C5FE0"/>
    <w:rsid w:val="00A117E2"/>
    <w:rsid w:val="00A453E5"/>
    <w:rsid w:val="00AC6396"/>
    <w:rsid w:val="00AD113C"/>
    <w:rsid w:val="00B26861"/>
    <w:rsid w:val="00B7350B"/>
    <w:rsid w:val="00BC15DD"/>
    <w:rsid w:val="00BE1156"/>
    <w:rsid w:val="00C2131B"/>
    <w:rsid w:val="00C30DD3"/>
    <w:rsid w:val="00C358FB"/>
    <w:rsid w:val="00C401C8"/>
    <w:rsid w:val="00C458E1"/>
    <w:rsid w:val="00C95AB9"/>
    <w:rsid w:val="00CC1206"/>
    <w:rsid w:val="00CD7D79"/>
    <w:rsid w:val="00D00E5A"/>
    <w:rsid w:val="00D47842"/>
    <w:rsid w:val="00DB271F"/>
    <w:rsid w:val="00DE5D63"/>
    <w:rsid w:val="00E4373D"/>
    <w:rsid w:val="00E55F31"/>
    <w:rsid w:val="00E7510A"/>
    <w:rsid w:val="00E84EF6"/>
    <w:rsid w:val="00EE44DB"/>
    <w:rsid w:val="00EF71AB"/>
    <w:rsid w:val="00F55C31"/>
    <w:rsid w:val="00FC3F0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7FF1B4"/>
  <w15:docId w15:val="{F2E36A21-F179-473D-949A-7F699ED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31B"/>
  </w:style>
  <w:style w:type="paragraph" w:styleId="Ttulo1">
    <w:name w:val="heading 1"/>
    <w:basedOn w:val="Normal"/>
    <w:next w:val="Normal"/>
    <w:link w:val="Ttulo1Car"/>
    <w:qFormat/>
    <w:rsid w:val="00EE44DB"/>
    <w:pPr>
      <w:keepNext/>
      <w:outlineLvl w:val="0"/>
    </w:pPr>
    <w:rPr>
      <w:rFonts w:ascii="Times New Roman" w:eastAsia="Times New Roman" w:hAnsi="Times New Roman" w:cs="Times New Roman"/>
      <w:b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EE44DB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basedOn w:val="Fuentedeprrafopredeter"/>
    <w:link w:val="Ttulo1"/>
    <w:rsid w:val="00EE44DB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EE44DB"/>
    <w:rPr>
      <w:rFonts w:ascii="Times New Roman" w:eastAsia="Times New Roman" w:hAnsi="Times New Roman" w:cs="Times New Roman"/>
      <w:szCs w:val="20"/>
      <w:lang w:val="es-CO"/>
    </w:rPr>
  </w:style>
  <w:style w:type="paragraph" w:styleId="Textoindependiente">
    <w:name w:val="Body Text"/>
    <w:basedOn w:val="Normal"/>
    <w:link w:val="TextoindependienteCar"/>
    <w:semiHidden/>
    <w:rsid w:val="00EE44DB"/>
    <w:pPr>
      <w:jc w:val="both"/>
    </w:pPr>
    <w:rPr>
      <w:rFonts w:ascii="Arial" w:eastAsia="Times New Roman" w:hAnsi="Arial" w:cs="Times New Roman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E44DB"/>
    <w:rPr>
      <w:rFonts w:ascii="Arial" w:eastAsia="Times New Roman" w:hAnsi="Arial" w:cs="Times New Roman"/>
      <w:sz w:val="22"/>
      <w:szCs w:val="20"/>
      <w:lang w:val="es-ES"/>
    </w:rPr>
  </w:style>
  <w:style w:type="character" w:styleId="Refdenotaalpie">
    <w:name w:val="footnote reference"/>
    <w:basedOn w:val="Fuentedeprrafopredeter"/>
    <w:semiHidden/>
    <w:rsid w:val="00EE44DB"/>
    <w:rPr>
      <w:vertAlign w:val="superscript"/>
    </w:rPr>
  </w:style>
  <w:style w:type="paragraph" w:styleId="Textoindependiente2">
    <w:name w:val="Body Text 2"/>
    <w:basedOn w:val="Normal"/>
    <w:link w:val="Textoindependiente2Car"/>
    <w:semiHidden/>
    <w:rsid w:val="00EE44DB"/>
    <w:pPr>
      <w:spacing w:line="360" w:lineRule="auto"/>
      <w:jc w:val="both"/>
    </w:pPr>
    <w:rPr>
      <w:rFonts w:ascii="Antique Olive" w:eastAsia="Times New Roman" w:hAnsi="Antique Olive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E44DB"/>
    <w:rPr>
      <w:rFonts w:ascii="Antique Olive" w:eastAsia="Times New Roman" w:hAnsi="Antique Olive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semiHidden/>
    <w:rsid w:val="00EE44DB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E44D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semiHidden/>
    <w:rsid w:val="00EE44DB"/>
    <w:pPr>
      <w:widowControl w:val="0"/>
      <w:tabs>
        <w:tab w:val="left" w:pos="204"/>
      </w:tabs>
      <w:jc w:val="both"/>
    </w:pPr>
    <w:rPr>
      <w:rFonts w:ascii="Arial" w:eastAsia="Times New Roman" w:hAnsi="Arial" w:cs="Times New Roman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E44DB"/>
    <w:rPr>
      <w:rFonts w:ascii="Arial" w:eastAsia="Times New Roman" w:hAnsi="Arial" w:cs="Times New Roman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4F6246"/>
    <w:pPr>
      <w:ind w:left="720"/>
      <w:contextualSpacing/>
    </w:pPr>
  </w:style>
  <w:style w:type="paragraph" w:customStyle="1" w:styleId="Default">
    <w:name w:val="Default"/>
    <w:rsid w:val="00917963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lang w:val="es-ES"/>
    </w:rPr>
  </w:style>
  <w:style w:type="paragraph" w:styleId="Textonotaalfinal">
    <w:name w:val="endnote text"/>
    <w:basedOn w:val="Normal"/>
    <w:link w:val="TextonotaalfinalCar"/>
    <w:rsid w:val="00917963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917963"/>
    <w:rPr>
      <w:rFonts w:ascii="Calibri" w:eastAsia="Calibri" w:hAnsi="Calibri" w:cs="Times New Roman"/>
      <w:sz w:val="20"/>
      <w:szCs w:val="20"/>
      <w:lang w:val="es-ES" w:eastAsia="en-US"/>
    </w:rPr>
  </w:style>
  <w:style w:type="paragraph" w:styleId="Sinespaciado">
    <w:name w:val="No Spacing"/>
    <w:rsid w:val="00917963"/>
    <w:pPr>
      <w:autoSpaceDN w:val="0"/>
      <w:spacing w:line="240" w:lineRule="atLeast"/>
      <w:jc w:val="both"/>
    </w:pPr>
    <w:rPr>
      <w:rFonts w:ascii="Calibri" w:eastAsia="Times New Roman" w:hAnsi="Calibri" w:cs="Calibri"/>
      <w:sz w:val="22"/>
      <w:szCs w:val="22"/>
      <w:lang w:val="es-MX" w:eastAsia="en-US"/>
    </w:rPr>
  </w:style>
  <w:style w:type="character" w:customStyle="1" w:styleId="apple-converted-space">
    <w:name w:val="apple-converted-space"/>
    <w:basedOn w:val="Fuentedeprrafopredeter"/>
    <w:rsid w:val="008657BB"/>
  </w:style>
  <w:style w:type="paragraph" w:styleId="NormalWeb">
    <w:name w:val="Normal (Web)"/>
    <w:basedOn w:val="Normal"/>
    <w:uiPriority w:val="99"/>
    <w:semiHidden/>
    <w:unhideWhenUsed/>
    <w:rsid w:val="00DB27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053A93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36447"/>
    <w:rsid w:val="000639C4"/>
    <w:rsid w:val="00071591"/>
    <w:rsid w:val="000E6F89"/>
    <w:rsid w:val="00126F48"/>
    <w:rsid w:val="0021090C"/>
    <w:rsid w:val="00280329"/>
    <w:rsid w:val="00362C34"/>
    <w:rsid w:val="00376EA0"/>
    <w:rsid w:val="003D042D"/>
    <w:rsid w:val="00487302"/>
    <w:rsid w:val="005350DA"/>
    <w:rsid w:val="005D5B99"/>
    <w:rsid w:val="005E3018"/>
    <w:rsid w:val="007B1E8E"/>
    <w:rsid w:val="008B6A9B"/>
    <w:rsid w:val="00AD688F"/>
    <w:rsid w:val="00B419EF"/>
    <w:rsid w:val="00D97881"/>
    <w:rsid w:val="00DA4930"/>
    <w:rsid w:val="00E3425D"/>
    <w:rsid w:val="00F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A2E35C-646B-4BFF-9076-E1AF4E19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Juan Antonio Gutierrez Diaz</cp:lastModifiedBy>
  <cp:revision>5</cp:revision>
  <cp:lastPrinted>2013-09-10T15:41:00Z</cp:lastPrinted>
  <dcterms:created xsi:type="dcterms:W3CDTF">2018-08-27T21:57:00Z</dcterms:created>
  <dcterms:modified xsi:type="dcterms:W3CDTF">2018-08-29T16:14:00Z</dcterms:modified>
</cp:coreProperties>
</file>